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eastAsia="zh-CN"/>
        </w:rPr>
        <w:t>黎平县</w:t>
      </w:r>
      <w:r>
        <w:rPr>
          <w:rFonts w:hint="eastAsia" w:ascii="宋体" w:hAnsi="宋体" w:eastAsia="宋体" w:cs="宋体"/>
          <w:b/>
          <w:bCs/>
          <w:sz w:val="44"/>
          <w:szCs w:val="44"/>
        </w:rPr>
        <w:t>人民医院贵州省202</w:t>
      </w:r>
      <w:r>
        <w:rPr>
          <w:rFonts w:hint="eastAsia" w:ascii="宋体" w:hAnsi="宋体" w:eastAsia="宋体" w:cs="宋体"/>
          <w:b/>
          <w:bCs/>
          <w:sz w:val="44"/>
          <w:szCs w:val="44"/>
          <w:lang w:val="en-US" w:eastAsia="zh-CN"/>
        </w:rPr>
        <w:t>3</w:t>
      </w:r>
      <w:r>
        <w:rPr>
          <w:rFonts w:hint="eastAsia" w:ascii="宋体" w:hAnsi="宋体" w:eastAsia="宋体" w:cs="宋体"/>
          <w:b/>
          <w:bCs/>
          <w:sz w:val="44"/>
          <w:szCs w:val="44"/>
        </w:rPr>
        <w:t>年助理全科医生培训（西医）招生简章</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i w:val="0"/>
          <w:iCs w:val="0"/>
          <w:caps w:val="0"/>
          <w:color w:val="auto"/>
          <w:spacing w:val="0"/>
          <w:sz w:val="32"/>
          <w:szCs w:val="32"/>
          <w:shd w:val="clear" w:fill="FFFFFF"/>
          <w:lang w:eastAsia="zh-CN"/>
        </w:rPr>
        <w:t>根据《</w:t>
      </w:r>
      <w:r>
        <w:rPr>
          <w:rFonts w:hint="eastAsia" w:ascii="宋体" w:hAnsi="宋体" w:eastAsia="宋体" w:cs="宋体"/>
          <w:sz w:val="32"/>
          <w:szCs w:val="32"/>
        </w:rPr>
        <w:t>省卫生</w:t>
      </w:r>
      <w:r>
        <w:rPr>
          <w:rFonts w:hint="eastAsia" w:ascii="宋体" w:hAnsi="宋体" w:eastAsia="宋体" w:cs="宋体"/>
          <w:sz w:val="32"/>
          <w:szCs w:val="32"/>
          <w:lang w:eastAsia="zh-CN"/>
        </w:rPr>
        <w:t>健康</w:t>
      </w:r>
      <w:r>
        <w:rPr>
          <w:rFonts w:hint="eastAsia" w:ascii="宋体" w:hAnsi="宋体" w:eastAsia="宋体" w:cs="宋体"/>
          <w:sz w:val="32"/>
          <w:szCs w:val="32"/>
        </w:rPr>
        <w:t>委关于</w:t>
      </w:r>
      <w:r>
        <w:rPr>
          <w:rFonts w:hint="eastAsia" w:ascii="宋体" w:hAnsi="宋体" w:eastAsia="宋体" w:cs="宋体"/>
          <w:sz w:val="32"/>
          <w:szCs w:val="32"/>
          <w:lang w:val="en-US" w:eastAsia="zh-CN"/>
        </w:rPr>
        <w:t>做好</w:t>
      </w:r>
      <w:r>
        <w:rPr>
          <w:rFonts w:hint="eastAsia" w:ascii="宋体" w:hAnsi="宋体" w:eastAsia="宋体" w:cs="宋体"/>
          <w:sz w:val="32"/>
          <w:szCs w:val="32"/>
          <w:lang w:eastAsia="zh-CN"/>
        </w:rPr>
        <w:t>2023</w:t>
      </w:r>
      <w:r>
        <w:rPr>
          <w:rFonts w:hint="eastAsia" w:ascii="宋体" w:hAnsi="宋体" w:eastAsia="宋体" w:cs="宋体"/>
          <w:sz w:val="32"/>
          <w:szCs w:val="32"/>
        </w:rPr>
        <w:t>年助理全科医生培训(西医)招录工作的通知</w:t>
      </w:r>
      <w:r>
        <w:rPr>
          <w:rFonts w:hint="eastAsia" w:ascii="宋体" w:hAnsi="宋体" w:eastAsia="宋体" w:cs="宋体"/>
          <w:i w:val="0"/>
          <w:iCs w:val="0"/>
          <w:caps w:val="0"/>
          <w:color w:val="auto"/>
          <w:spacing w:val="0"/>
          <w:sz w:val="32"/>
          <w:szCs w:val="32"/>
          <w:shd w:val="clear" w:fill="FFFFFF"/>
          <w:lang w:eastAsia="zh-CN"/>
        </w:rPr>
        <w:t>》文件有关</w:t>
      </w:r>
      <w:r>
        <w:rPr>
          <w:rFonts w:hint="eastAsia" w:ascii="宋体" w:hAnsi="宋体" w:eastAsia="宋体" w:cs="宋体"/>
          <w:i w:val="0"/>
          <w:iCs w:val="0"/>
          <w:caps w:val="0"/>
          <w:color w:val="auto"/>
          <w:spacing w:val="0"/>
          <w:sz w:val="32"/>
          <w:szCs w:val="32"/>
          <w:shd w:val="clear" w:fill="FFFFFF"/>
        </w:rPr>
        <w:t>要求，</w:t>
      </w:r>
      <w:r>
        <w:rPr>
          <w:rFonts w:hint="eastAsia" w:ascii="宋体" w:hAnsi="宋体" w:eastAsia="宋体" w:cs="宋体"/>
          <w:color w:val="000000" w:themeColor="text1"/>
          <w:sz w:val="32"/>
          <w:szCs w:val="32"/>
          <w:lang w:val="en-US" w:eastAsia="zh-CN"/>
          <w14:textFill>
            <w14:solidFill>
              <w14:schemeClr w14:val="tx1"/>
            </w14:solidFill>
          </w14:textFill>
        </w:rPr>
        <w:t>我院拟面向社会公开招收2023级助理全科医生（西医）学员15名，现将有关事宜通知如下：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医院基本情况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黎平县人民医院始建于1939年5月9日，</w:t>
      </w:r>
      <w:r>
        <w:rPr>
          <w:rFonts w:hint="eastAsia" w:ascii="宋体" w:hAnsi="宋体" w:eastAsia="宋体" w:cs="宋体"/>
          <w:b w:val="0"/>
          <w:bCs w:val="0"/>
          <w:color w:val="auto"/>
          <w:sz w:val="32"/>
          <w:szCs w:val="32"/>
          <w:lang w:eastAsia="zh-CN"/>
        </w:rPr>
        <w:t>现位于黎平县德凤街道环城西路</w:t>
      </w:r>
      <w:r>
        <w:rPr>
          <w:rFonts w:hint="eastAsia" w:ascii="宋体" w:hAnsi="宋体" w:eastAsia="宋体" w:cs="宋体"/>
          <w:b w:val="0"/>
          <w:bCs w:val="0"/>
          <w:color w:val="auto"/>
          <w:sz w:val="32"/>
          <w:szCs w:val="32"/>
          <w:lang w:val="en-US" w:eastAsia="zh-CN"/>
        </w:rPr>
        <w:t>14号，</w:t>
      </w:r>
      <w:r>
        <w:rPr>
          <w:rFonts w:hint="eastAsia" w:ascii="宋体" w:hAnsi="宋体" w:eastAsia="宋体" w:cs="宋体"/>
          <w:b w:val="0"/>
          <w:bCs w:val="0"/>
          <w:color w:val="auto"/>
          <w:sz w:val="32"/>
          <w:szCs w:val="32"/>
        </w:rPr>
        <w:t>系政府举办的公益性事业单位</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rPr>
        <w:t>黎平县医疗、教学、科研、康复和预防保健技术指导中心，承担着全县5</w:t>
      </w:r>
      <w:r>
        <w:rPr>
          <w:rFonts w:hint="eastAsia" w:ascii="宋体" w:hAnsi="宋体" w:eastAsia="宋体" w:cs="宋体"/>
          <w:b w:val="0"/>
          <w:bCs w:val="0"/>
          <w:color w:val="auto"/>
          <w:sz w:val="32"/>
          <w:szCs w:val="32"/>
          <w:lang w:val="en-US" w:eastAsia="zh-CN"/>
        </w:rPr>
        <w:t>7</w:t>
      </w:r>
      <w:r>
        <w:rPr>
          <w:rFonts w:hint="eastAsia" w:ascii="宋体" w:hAnsi="宋体" w:eastAsia="宋体" w:cs="宋体"/>
          <w:b w:val="0"/>
          <w:bCs w:val="0"/>
          <w:color w:val="auto"/>
          <w:sz w:val="32"/>
          <w:szCs w:val="32"/>
        </w:rPr>
        <w:t>万人民群众的健康服务重任。2011年1月创建为国家二级甲等综合医院。是中南大学湘雅医院远程教学定点医院</w:t>
      </w:r>
      <w:r>
        <w:rPr>
          <w:rFonts w:hint="eastAsia" w:ascii="宋体" w:hAnsi="宋体" w:eastAsia="宋体" w:cs="宋体"/>
          <w:b w:val="0"/>
          <w:bCs w:val="0"/>
          <w:color w:val="auto"/>
          <w:sz w:val="32"/>
          <w:szCs w:val="32"/>
          <w:lang w:eastAsia="zh-CN"/>
        </w:rPr>
        <w:t>，广东省</w:t>
      </w:r>
      <w:r>
        <w:rPr>
          <w:rFonts w:hint="eastAsia" w:ascii="宋体" w:hAnsi="宋体" w:eastAsia="宋体" w:cs="宋体"/>
          <w:b w:val="0"/>
          <w:bCs w:val="0"/>
          <w:color w:val="auto"/>
          <w:sz w:val="32"/>
          <w:szCs w:val="32"/>
        </w:rPr>
        <w:t>省</w:t>
      </w:r>
      <w:r>
        <w:rPr>
          <w:rFonts w:hint="eastAsia" w:ascii="宋体" w:hAnsi="宋体" w:eastAsia="宋体" w:cs="宋体"/>
          <w:b w:val="0"/>
          <w:bCs w:val="0"/>
          <w:color w:val="auto"/>
          <w:sz w:val="32"/>
          <w:szCs w:val="32"/>
          <w:lang w:eastAsia="zh-CN"/>
        </w:rPr>
        <w:t>佛山</w:t>
      </w:r>
      <w:r>
        <w:rPr>
          <w:rFonts w:hint="eastAsia" w:ascii="宋体" w:hAnsi="宋体" w:eastAsia="宋体" w:cs="宋体"/>
          <w:b w:val="0"/>
          <w:bCs w:val="0"/>
          <w:color w:val="auto"/>
          <w:sz w:val="32"/>
          <w:szCs w:val="32"/>
        </w:rPr>
        <w:t>市</w:t>
      </w:r>
      <w:r>
        <w:rPr>
          <w:rFonts w:hint="eastAsia" w:ascii="宋体" w:hAnsi="宋体" w:eastAsia="宋体" w:cs="宋体"/>
          <w:b w:val="0"/>
          <w:bCs w:val="0"/>
          <w:color w:val="auto"/>
          <w:sz w:val="32"/>
          <w:szCs w:val="32"/>
          <w:lang w:eastAsia="zh-CN"/>
        </w:rPr>
        <w:t>第一人民</w:t>
      </w:r>
      <w:r>
        <w:rPr>
          <w:rFonts w:hint="eastAsia" w:ascii="宋体" w:hAnsi="宋体" w:eastAsia="宋体" w:cs="宋体"/>
          <w:b w:val="0"/>
          <w:bCs w:val="0"/>
          <w:color w:val="auto"/>
          <w:sz w:val="32"/>
          <w:szCs w:val="32"/>
        </w:rPr>
        <w:t>医院结对帮扶医院</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rPr>
        <w:t>贵州省人民医院医联体协作医院</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rPr>
        <w:t>黔东南州人民医院组团式帮扶医院</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rPr>
        <w:t>是贵州省老年性白内障和终末期肾病定点救治医院</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rPr>
        <w:t>黎平县</w:t>
      </w:r>
      <w:r>
        <w:rPr>
          <w:rFonts w:hint="eastAsia" w:ascii="宋体" w:hAnsi="宋体" w:eastAsia="宋体" w:cs="宋体"/>
          <w:b w:val="0"/>
          <w:bCs w:val="0"/>
          <w:color w:val="auto"/>
          <w:sz w:val="32"/>
          <w:szCs w:val="32"/>
          <w:lang w:eastAsia="zh-CN"/>
        </w:rPr>
        <w:t>城乡居民医保、城镇职工医保</w:t>
      </w:r>
      <w:r>
        <w:rPr>
          <w:rFonts w:hint="eastAsia" w:ascii="宋体" w:hAnsi="宋体" w:eastAsia="宋体" w:cs="宋体"/>
          <w:b w:val="0"/>
          <w:bCs w:val="0"/>
          <w:color w:val="auto"/>
          <w:sz w:val="32"/>
          <w:szCs w:val="32"/>
        </w:rPr>
        <w:t>定点医院</w:t>
      </w:r>
      <w:r>
        <w:rPr>
          <w:rFonts w:hint="eastAsia" w:ascii="宋体" w:hAnsi="宋体" w:eastAsia="宋体" w:cs="宋体"/>
          <w:b w:val="0"/>
          <w:bCs w:val="0"/>
          <w:color w:val="auto"/>
          <w:sz w:val="32"/>
          <w:szCs w:val="32"/>
          <w:lang w:eastAsia="zh-CN"/>
        </w:rPr>
        <w:t>，泰康人寿“健保通”直付式理赔签约单位。是</w:t>
      </w:r>
      <w:r>
        <w:rPr>
          <w:rFonts w:hint="eastAsia" w:ascii="宋体" w:hAnsi="宋体" w:eastAsia="宋体" w:cs="宋体"/>
          <w:b w:val="0"/>
          <w:bCs w:val="0"/>
          <w:color w:val="auto"/>
          <w:sz w:val="32"/>
          <w:szCs w:val="32"/>
        </w:rPr>
        <w:t>黎平县“120”急救中心</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rPr>
        <w:t>黎平县孕产妇急救中心</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rPr>
        <w:t>黎平县儿童急危重症抢救中心</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rPr>
        <w:t>黎平县爱婴医院</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rPr>
        <w:t>是黔东南州民族职业技术学院教学实习基地</w:t>
      </w:r>
      <w:r>
        <w:rPr>
          <w:rFonts w:hint="eastAsia" w:ascii="宋体" w:hAnsi="宋体" w:eastAsia="宋体" w:cs="宋体"/>
          <w:b w:val="0"/>
          <w:bCs w:val="0"/>
          <w:color w:val="auto"/>
          <w:sz w:val="32"/>
          <w:szCs w:val="32"/>
          <w:lang w:eastAsia="zh-CN"/>
        </w:rPr>
        <w:t>，是</w:t>
      </w:r>
      <w:r>
        <w:rPr>
          <w:rFonts w:hint="eastAsia" w:ascii="宋体" w:hAnsi="宋体" w:eastAsia="宋体" w:cs="宋体"/>
          <w:color w:val="auto"/>
          <w:sz w:val="32"/>
          <w:szCs w:val="32"/>
          <w:lang w:eastAsia="zh-CN"/>
        </w:rPr>
        <w:t>黔东南州唯一一县级全科助理医师规范化培训基地，2019年荣获全国县级医院医疗质量管理奖，2021年3月获批纳入“现代医院管理制度省级试点医院”。</w:t>
      </w:r>
      <w:r>
        <w:rPr>
          <w:rFonts w:hint="eastAsia" w:ascii="宋体" w:hAnsi="宋体" w:eastAsia="宋体" w:cs="宋体"/>
          <w:color w:val="auto"/>
          <w:sz w:val="32"/>
          <w:szCs w:val="32"/>
          <w:lang w:val="en-US" w:eastAsia="zh-CN"/>
        </w:rPr>
        <w:t>2021年创建了胸痛中心、卒中中心、创伤中心。</w:t>
      </w:r>
      <w:r>
        <w:rPr>
          <w:rFonts w:hint="eastAsia" w:ascii="宋体" w:hAnsi="宋体" w:eastAsia="宋体" w:cs="宋体"/>
          <w:b w:val="0"/>
          <w:bCs w:val="0"/>
          <w:color w:val="auto"/>
          <w:sz w:val="32"/>
          <w:szCs w:val="32"/>
        </w:rPr>
        <w:t>曾先后荣获贵州省绿化模范单位、黔东南州诚信单位、</w:t>
      </w:r>
      <w:r>
        <w:rPr>
          <w:rFonts w:hint="eastAsia" w:ascii="宋体" w:hAnsi="宋体" w:eastAsia="宋体" w:cs="宋体"/>
          <w:b w:val="0"/>
          <w:bCs w:val="0"/>
          <w:color w:val="auto"/>
          <w:sz w:val="32"/>
          <w:szCs w:val="32"/>
          <w:lang w:eastAsia="zh-CN"/>
        </w:rPr>
        <w:t>黔东南州民族团结进步模范集体、黔东南州抗击新冠肺炎疫情先进集体、黎平县脱贫攻坚优秀帮扶</w:t>
      </w:r>
      <w:r>
        <w:rPr>
          <w:rFonts w:hint="eastAsia" w:ascii="宋体" w:hAnsi="宋体" w:eastAsia="宋体" w:cs="宋体"/>
          <w:b w:val="0"/>
          <w:bCs w:val="0"/>
          <w:color w:val="auto"/>
          <w:sz w:val="32"/>
          <w:szCs w:val="32"/>
        </w:rPr>
        <w:t>单位等多项殊荣。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宋体" w:hAnsi="宋体" w:eastAsia="宋体" w:cs="宋体"/>
          <w:b w:val="0"/>
          <w:bCs w:val="0"/>
          <w:color w:val="000000" w:themeColor="text1"/>
          <w:sz w:val="32"/>
          <w:szCs w:val="32"/>
          <w:lang w:val="en-US" w:eastAsia="zh-CN"/>
          <w14:textFill>
            <w14:solidFill>
              <w14:schemeClr w14:val="tx1"/>
            </w14:solidFill>
          </w14:textFill>
        </w:rPr>
      </w:pPr>
      <w:r>
        <w:rPr>
          <w:rFonts w:hint="eastAsia" w:ascii="宋体" w:hAnsi="宋体" w:eastAsia="宋体" w:cs="宋体"/>
          <w:b w:val="0"/>
          <w:bCs w:val="0"/>
          <w:color w:val="000000" w:themeColor="text1"/>
          <w:sz w:val="32"/>
          <w:szCs w:val="32"/>
          <w:lang w:eastAsia="zh-CN"/>
          <w14:textFill>
            <w14:solidFill>
              <w14:schemeClr w14:val="tx1"/>
            </w14:solidFill>
          </w14:textFill>
        </w:rPr>
        <w:t>我院于</w:t>
      </w:r>
      <w:r>
        <w:rPr>
          <w:rFonts w:hint="eastAsia" w:ascii="宋体" w:hAnsi="宋体" w:eastAsia="宋体" w:cs="宋体"/>
          <w:b w:val="0"/>
          <w:bCs w:val="0"/>
          <w:color w:val="000000" w:themeColor="text1"/>
          <w:sz w:val="32"/>
          <w:szCs w:val="32"/>
          <w:lang w:val="en-US" w:eastAsia="zh-CN"/>
          <w14:textFill>
            <w14:solidFill>
              <w14:schemeClr w14:val="tx1"/>
            </w14:solidFill>
          </w14:textFill>
        </w:rPr>
        <w:t>2020年成为贵州省助理全科医生培训基地，院方政策支持力度大，专业学科齐全，师资队伍健全，临床教学经验丰富，完全能满足学员培训需求。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2020年学员首次执业助理医生资格考试通过率80%，结业考试通过率达100%；2021年学员首次执业助理医生资格考试通过率77%。于2022年在全省督导评估的14家医院中，我院助培基地成绩位居榜首。2023年受到</w:t>
      </w:r>
      <w:bookmarkStart w:id="0" w:name="_GoBack"/>
      <w:bookmarkEnd w:id="0"/>
      <w:r>
        <w:rPr>
          <w:rFonts w:hint="eastAsia" w:ascii="宋体" w:hAnsi="宋体" w:eastAsia="宋体" w:cs="宋体"/>
          <w:color w:val="000000" w:themeColor="text1"/>
          <w:sz w:val="32"/>
          <w:szCs w:val="32"/>
          <w:lang w:val="en-US" w:eastAsia="zh-CN"/>
          <w14:textFill>
            <w14:solidFill>
              <w14:schemeClr w14:val="tx1"/>
            </w14:solidFill>
          </w14:textFill>
        </w:rPr>
        <w:t>黔东南州卫生健康局对我院助培基地工作表现予以表扬。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黎平县人民医院新院正在积极建设中，项目规划用地面积为120004㎡（180亩），总建筑面积122863.87㎡，设计床位数800床，</w:t>
      </w:r>
      <w:r>
        <w:rPr>
          <w:rFonts w:hint="eastAsia" w:ascii="宋体" w:hAnsi="宋体" w:eastAsia="宋体" w:cs="宋体"/>
          <w:color w:val="000000" w:themeColor="text1"/>
          <w:sz w:val="32"/>
          <w:szCs w:val="32"/>
          <w:lang w:val="en-US" w:eastAsia="zh-CN"/>
          <w14:textFill>
            <w14:solidFill>
              <w14:schemeClr w14:val="tx1"/>
            </w14:solidFill>
          </w14:textFill>
        </w:rPr>
        <w:t>预计2023年上半年全面完成主体工程建设，2024年投入使用。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报名条件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一）临床医学专业全日制三年高职（专科）毕业，拟在或已在乡镇卫生院（社区）、村卫生室等基层医疗机构从事全科医疗服务的人员，包括应届毕业生以及有培训需求的往届毕业生，其中农村订单定向医学生优先招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招录对象分为单位委派人员和面向社会化招收人员，单位委派培训对象须征得委派单位同意才能准予报考（现场资格审查时提供所在单位出具的同意报考的书面证明材料，需加盖单位公章）。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（二）具有正常履行培训岗位职责的身体条件。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（三）具有良好的思想素质好，热爱医学事业，学习态度端正，遵纪守法。</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（四）自愿申请参加助理全科医师培训，无条件服从基地安排，并承诺能完成</w:t>
      </w:r>
      <w:r>
        <w:rPr>
          <w:rFonts w:hint="eastAsia" w:ascii="宋体" w:hAnsi="宋体" w:eastAsia="宋体" w:cs="宋体"/>
          <w:color w:val="000000" w:themeColor="text1"/>
          <w:sz w:val="32"/>
          <w:szCs w:val="32"/>
          <w:lang w:val="en-US" w:eastAsia="zh-CN"/>
          <w14:textFill>
            <w14:solidFill>
              <w14:schemeClr w14:val="tx1"/>
            </w14:solidFill>
          </w14:textFill>
        </w:rPr>
        <w:t>2年全脱产培训。</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（五）有下列情况之一者，不予招录：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现役军人成人高等教育学历毕业生；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法律法规规定的其它情形；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rPr>
      </w:pPr>
      <w:r>
        <w:rPr>
          <w:rFonts w:hint="eastAsia" w:ascii="宋体" w:hAnsi="宋体" w:eastAsia="宋体" w:cs="宋体"/>
          <w:sz w:val="32"/>
          <w:szCs w:val="32"/>
          <w:lang w:val="en-US" w:eastAsia="zh-CN"/>
        </w:rPr>
        <w:t>3、</w:t>
      </w:r>
      <w:r>
        <w:rPr>
          <w:rFonts w:hint="eastAsia" w:ascii="宋体" w:hAnsi="宋体" w:eastAsia="宋体" w:cs="宋体"/>
          <w:i w:val="0"/>
          <w:iCs w:val="0"/>
          <w:caps w:val="0"/>
          <w:color w:val="000000"/>
          <w:spacing w:val="0"/>
          <w:sz w:val="32"/>
          <w:szCs w:val="32"/>
          <w:shd w:val="clear" w:color="auto" w:fill="FFFFFF"/>
          <w:lang w:val="en-US" w:eastAsia="zh-CN"/>
        </w:rPr>
        <w:t>应届生</w:t>
      </w:r>
      <w:r>
        <w:rPr>
          <w:rFonts w:hint="eastAsia" w:ascii="宋体" w:hAnsi="宋体" w:eastAsia="宋体" w:cs="宋体"/>
          <w:i w:val="0"/>
          <w:iCs w:val="0"/>
          <w:caps w:val="0"/>
          <w:color w:val="000000"/>
          <w:spacing w:val="0"/>
          <w:sz w:val="32"/>
          <w:szCs w:val="32"/>
          <w:shd w:val="clear" w:color="auto" w:fill="FFFFFF"/>
        </w:rPr>
        <w:t>报到时未取得</w:t>
      </w:r>
      <w:r>
        <w:rPr>
          <w:rFonts w:hint="eastAsia" w:ascii="宋体" w:hAnsi="宋体" w:eastAsia="宋体" w:cs="宋体"/>
          <w:sz w:val="32"/>
          <w:szCs w:val="32"/>
        </w:rPr>
        <w:t>临床医学专科学历</w:t>
      </w:r>
      <w:r>
        <w:rPr>
          <w:rFonts w:hint="eastAsia" w:ascii="宋体" w:hAnsi="宋体" w:eastAsia="宋体" w:cs="宋体"/>
          <w:sz w:val="32"/>
          <w:szCs w:val="32"/>
          <w:lang w:val="en-US" w:eastAsia="zh-CN"/>
        </w:rPr>
        <w:t>的</w:t>
      </w:r>
      <w:r>
        <w:rPr>
          <w:rFonts w:hint="eastAsia" w:ascii="宋体" w:hAnsi="宋体" w:eastAsia="宋体" w:cs="宋体"/>
          <w:i w:val="0"/>
          <w:iCs w:val="0"/>
          <w:caps w:val="0"/>
          <w:color w:val="000000"/>
          <w:spacing w:val="0"/>
          <w:sz w:val="32"/>
          <w:szCs w:val="32"/>
          <w:shd w:val="clear" w:color="auto" w:fill="FFFFFF"/>
        </w:rPr>
        <w:t>，将取消录取资</w:t>
      </w:r>
      <w:r>
        <w:rPr>
          <w:rFonts w:hint="eastAsia" w:ascii="宋体" w:hAnsi="宋体" w:eastAsia="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三、报名时间及流程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  （一）网上报名时间：2023年5月10日—2023年6月5日，由贵州省卫生健康委统一组织，考生请在指定时间内登录以下网址，按照规定流程完成报名工作；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  （二）报名网址：贵州省助理全科医生培训信息管理系统平台（http://gzzp.yiboshi.com/），需报名参加2023年贵州省助理全科医生培训人员，请先通过“招录系统”的系统入口进入账户注册页面进行注册。登录平台——完成账户注册——填写报名信息（报名信息请核实完整性再提交）——提交——完成报名。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  （三）报名流程操作说明见网站首页“通知公告”栏提示。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四、现场资格审查需提交的材料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  凡在网络报名中选择我院作为报考第一志愿的考生，必须按时到我院参加现场资格审查和确认，具体要求如下：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val="en-US" w:eastAsia="zh-CN"/>
        </w:rPr>
        <w:t>（一）现场资格审查确认时间：</w:t>
      </w:r>
      <w:r>
        <w:rPr>
          <w:rFonts w:hint="eastAsia" w:ascii="宋体" w:hAnsi="宋体" w:eastAsia="宋体" w:cs="宋体"/>
          <w:i w:val="0"/>
          <w:caps w:val="0"/>
          <w:color w:val="333333"/>
          <w:spacing w:val="0"/>
          <w:sz w:val="32"/>
          <w:szCs w:val="32"/>
          <w:shd w:val="clear" w:fill="FFFFFF"/>
        </w:rPr>
        <w:t>202</w:t>
      </w:r>
      <w:r>
        <w:rPr>
          <w:rFonts w:hint="eastAsia" w:ascii="宋体" w:hAnsi="宋体" w:eastAsia="宋体" w:cs="宋体"/>
          <w:i w:val="0"/>
          <w:caps w:val="0"/>
          <w:color w:val="333333"/>
          <w:spacing w:val="0"/>
          <w:sz w:val="32"/>
          <w:szCs w:val="32"/>
          <w:shd w:val="clear" w:fill="FFFFFF"/>
          <w:lang w:val="en-US" w:eastAsia="zh-CN"/>
        </w:rPr>
        <w:t>3</w:t>
      </w:r>
      <w:r>
        <w:rPr>
          <w:rFonts w:hint="eastAsia" w:ascii="宋体" w:hAnsi="宋体" w:eastAsia="宋体" w:cs="宋体"/>
          <w:i w:val="0"/>
          <w:caps w:val="0"/>
          <w:color w:val="333333"/>
          <w:spacing w:val="0"/>
          <w:sz w:val="32"/>
          <w:szCs w:val="32"/>
          <w:shd w:val="clear" w:fill="FFFFFF"/>
        </w:rPr>
        <w:t>年</w:t>
      </w:r>
      <w:r>
        <w:rPr>
          <w:rFonts w:hint="eastAsia" w:ascii="宋体" w:hAnsi="宋体" w:eastAsia="宋体" w:cs="宋体"/>
          <w:i w:val="0"/>
          <w:caps w:val="0"/>
          <w:color w:val="333333"/>
          <w:spacing w:val="0"/>
          <w:sz w:val="32"/>
          <w:szCs w:val="32"/>
          <w:shd w:val="clear" w:fill="FFFFFF"/>
          <w:lang w:val="en-US" w:eastAsia="zh-CN"/>
        </w:rPr>
        <w:t>6</w:t>
      </w:r>
      <w:r>
        <w:rPr>
          <w:rFonts w:hint="eastAsia" w:ascii="宋体" w:hAnsi="宋体" w:eastAsia="宋体" w:cs="宋体"/>
          <w:i w:val="0"/>
          <w:caps w:val="0"/>
          <w:color w:val="333333"/>
          <w:spacing w:val="0"/>
          <w:sz w:val="32"/>
          <w:szCs w:val="32"/>
          <w:shd w:val="clear" w:fill="FFFFFF"/>
        </w:rPr>
        <w:t>月</w:t>
      </w:r>
      <w:r>
        <w:rPr>
          <w:rFonts w:hint="eastAsia" w:ascii="宋体" w:hAnsi="宋体" w:eastAsia="宋体" w:cs="宋体"/>
          <w:i w:val="0"/>
          <w:caps w:val="0"/>
          <w:color w:val="333333"/>
          <w:spacing w:val="0"/>
          <w:sz w:val="32"/>
          <w:szCs w:val="32"/>
          <w:shd w:val="clear" w:fill="FFFFFF"/>
          <w:lang w:val="en-US" w:eastAsia="zh-CN"/>
        </w:rPr>
        <w:t>12</w:t>
      </w:r>
      <w:r>
        <w:rPr>
          <w:rFonts w:hint="eastAsia" w:ascii="宋体" w:hAnsi="宋体" w:eastAsia="宋体" w:cs="宋体"/>
          <w:i w:val="0"/>
          <w:caps w:val="0"/>
          <w:color w:val="333333"/>
          <w:spacing w:val="0"/>
          <w:sz w:val="32"/>
          <w:szCs w:val="32"/>
          <w:shd w:val="clear" w:fill="FFFFFF"/>
        </w:rPr>
        <w:t>日（</w:t>
      </w:r>
      <w:r>
        <w:rPr>
          <w:rFonts w:hint="eastAsia" w:ascii="宋体" w:hAnsi="宋体" w:eastAsia="宋体" w:cs="宋体"/>
          <w:i w:val="0"/>
          <w:caps w:val="0"/>
          <w:color w:val="333333"/>
          <w:spacing w:val="0"/>
          <w:sz w:val="32"/>
          <w:szCs w:val="32"/>
          <w:shd w:val="clear" w:fill="FFFFFF"/>
          <w:lang w:eastAsia="zh-CN"/>
        </w:rPr>
        <w:t>下</w:t>
      </w:r>
      <w:r>
        <w:rPr>
          <w:rFonts w:hint="eastAsia" w:ascii="宋体" w:hAnsi="宋体" w:eastAsia="宋体" w:cs="宋体"/>
          <w:i w:val="0"/>
          <w:caps w:val="0"/>
          <w:color w:val="333333"/>
          <w:spacing w:val="0"/>
          <w:sz w:val="32"/>
          <w:szCs w:val="32"/>
          <w:shd w:val="clear" w:fill="FFFFFF"/>
        </w:rPr>
        <w:t>午：14:</w:t>
      </w:r>
      <w:r>
        <w:rPr>
          <w:rFonts w:hint="eastAsia" w:ascii="宋体" w:hAnsi="宋体" w:eastAsia="宋体" w:cs="宋体"/>
          <w:i w:val="0"/>
          <w:caps w:val="0"/>
          <w:color w:val="333333"/>
          <w:spacing w:val="0"/>
          <w:sz w:val="32"/>
          <w:szCs w:val="32"/>
          <w:shd w:val="clear" w:fill="FFFFFF"/>
          <w:lang w:val="en-US" w:eastAsia="zh-CN"/>
        </w:rPr>
        <w:t>3</w:t>
      </w:r>
      <w:r>
        <w:rPr>
          <w:rFonts w:hint="eastAsia" w:ascii="宋体" w:hAnsi="宋体" w:eastAsia="宋体" w:cs="宋体"/>
          <w:i w:val="0"/>
          <w:caps w:val="0"/>
          <w:color w:val="333333"/>
          <w:spacing w:val="0"/>
          <w:sz w:val="32"/>
          <w:szCs w:val="32"/>
          <w:shd w:val="clear" w:fill="FFFFFF"/>
        </w:rPr>
        <w:t>0-1</w:t>
      </w:r>
      <w:r>
        <w:rPr>
          <w:rFonts w:hint="eastAsia" w:ascii="宋体" w:hAnsi="宋体" w:eastAsia="宋体" w:cs="宋体"/>
          <w:i w:val="0"/>
          <w:caps w:val="0"/>
          <w:color w:val="333333"/>
          <w:spacing w:val="0"/>
          <w:sz w:val="32"/>
          <w:szCs w:val="32"/>
          <w:shd w:val="clear" w:fill="FFFFFF"/>
          <w:lang w:val="en-US" w:eastAsia="zh-CN"/>
        </w:rPr>
        <w:t>6</w:t>
      </w:r>
      <w:r>
        <w:rPr>
          <w:rFonts w:hint="eastAsia" w:ascii="宋体" w:hAnsi="宋体" w:eastAsia="宋体" w:cs="宋体"/>
          <w:i w:val="0"/>
          <w:caps w:val="0"/>
          <w:color w:val="333333"/>
          <w:spacing w:val="0"/>
          <w:sz w:val="32"/>
          <w:szCs w:val="32"/>
          <w:shd w:val="clear" w:fill="FFFFFF"/>
        </w:rPr>
        <w:t>:</w:t>
      </w:r>
      <w:r>
        <w:rPr>
          <w:rFonts w:hint="eastAsia" w:ascii="宋体" w:hAnsi="宋体" w:eastAsia="宋体" w:cs="宋体"/>
          <w:i w:val="0"/>
          <w:caps w:val="0"/>
          <w:color w:val="333333"/>
          <w:spacing w:val="0"/>
          <w:sz w:val="32"/>
          <w:szCs w:val="32"/>
          <w:shd w:val="clear" w:fill="FFFFFF"/>
          <w:lang w:val="en-US" w:eastAsia="zh-CN"/>
        </w:rPr>
        <w:t>3</w:t>
      </w:r>
      <w:r>
        <w:rPr>
          <w:rFonts w:hint="eastAsia" w:ascii="宋体" w:hAnsi="宋体" w:eastAsia="宋体" w:cs="宋体"/>
          <w:i w:val="0"/>
          <w:caps w:val="0"/>
          <w:color w:val="333333"/>
          <w:spacing w:val="0"/>
          <w:sz w:val="32"/>
          <w:szCs w:val="32"/>
          <w:shd w:val="clear" w:fill="FFFFFF"/>
        </w:rPr>
        <w:t>0）</w:t>
      </w:r>
      <w:r>
        <w:rPr>
          <w:rFonts w:hint="eastAsia" w:ascii="宋体" w:hAnsi="宋体" w:eastAsia="宋体" w:cs="宋体"/>
          <w:i w:val="0"/>
          <w:caps w:val="0"/>
          <w:color w:val="333333"/>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（二）资格审查地点：黎平县人民医院（内科楼六楼实训中心2号会议室）。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（三）资格审查需提交的资料：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1、《贵州省助理全科医生报名表》（网报后打印，以下简称“报名表”）一式一份，完成审批手续后由培训基地留存。</w:t>
      </w:r>
      <w:r>
        <w:rPr>
          <w:rFonts w:hint="eastAsia" w:ascii="宋体" w:hAnsi="宋体" w:eastAsia="宋体" w:cs="宋体"/>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rPr>
      </w:pPr>
      <w:r>
        <w:rPr>
          <w:rFonts w:hint="eastAsia" w:ascii="宋体" w:hAnsi="宋体" w:eastAsia="宋体" w:cs="宋体"/>
          <w:sz w:val="32"/>
          <w:szCs w:val="32"/>
          <w:lang w:val="en-US" w:eastAsia="zh-CN"/>
        </w:rPr>
        <w:t>2、本人身份证、临床医学专科学历证书原件及复印件各一份，原件审核后返还本人。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3、如已取得助理执业医师资格证书的，需携带原件及复印件一份，原件审核后返还本人。</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4、1寸证件照2张（不限底）</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default"/>
          <w:lang w:val="en-US" w:eastAsia="zh-CN"/>
        </w:rPr>
      </w:pPr>
      <w:r>
        <w:rPr>
          <w:rFonts w:hint="eastAsia" w:ascii="宋体" w:hAnsi="宋体" w:eastAsia="宋体" w:cs="宋体"/>
          <w:sz w:val="32"/>
          <w:szCs w:val="32"/>
          <w:lang w:val="en-US" w:eastAsia="zh-CN"/>
        </w:rPr>
        <w:t>5、2023年应届毕业生无法提供临床医学专科学历原件的，须提供有效的《毕业生就业推荐表》及在校成绩单原件及复印件一份，报到时未取得临床医学专科学历的学员，将取消录取资格。</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考试组织</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（一）理论考试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lang w:eastAsia="zh-CN"/>
        </w:rPr>
        <w:t>理论</w:t>
      </w:r>
      <w:r>
        <w:rPr>
          <w:rFonts w:hint="eastAsia" w:ascii="宋体" w:hAnsi="宋体" w:eastAsia="宋体" w:cs="宋体"/>
          <w:sz w:val="32"/>
          <w:szCs w:val="32"/>
        </w:rPr>
        <w:t>时间：202</w:t>
      </w:r>
      <w:r>
        <w:rPr>
          <w:rFonts w:hint="eastAsia" w:ascii="宋体" w:hAnsi="宋体" w:eastAsia="宋体" w:cs="宋体"/>
          <w:sz w:val="32"/>
          <w:szCs w:val="32"/>
          <w:lang w:val="en-US" w:eastAsia="zh-CN"/>
        </w:rPr>
        <w:t>3</w:t>
      </w:r>
      <w:r>
        <w:rPr>
          <w:rFonts w:hint="eastAsia" w:ascii="宋体" w:hAnsi="宋体" w:eastAsia="宋体" w:cs="宋体"/>
          <w:sz w:val="32"/>
          <w:szCs w:val="32"/>
        </w:rPr>
        <w:t>年</w:t>
      </w:r>
      <w:r>
        <w:rPr>
          <w:rFonts w:hint="eastAsia" w:ascii="宋体" w:hAnsi="宋体" w:eastAsia="宋体" w:cs="宋体"/>
          <w:sz w:val="32"/>
          <w:szCs w:val="32"/>
          <w:lang w:val="en-US" w:eastAsia="zh-CN"/>
        </w:rPr>
        <w:t>6</w:t>
      </w:r>
      <w:r>
        <w:rPr>
          <w:rFonts w:hint="eastAsia" w:ascii="宋体" w:hAnsi="宋体" w:eastAsia="宋体" w:cs="宋体"/>
          <w:sz w:val="32"/>
          <w:szCs w:val="32"/>
        </w:rPr>
        <w:t>月</w:t>
      </w:r>
      <w:r>
        <w:rPr>
          <w:rFonts w:hint="eastAsia" w:ascii="宋体" w:hAnsi="宋体" w:eastAsia="宋体" w:cs="宋体"/>
          <w:sz w:val="32"/>
          <w:szCs w:val="32"/>
          <w:lang w:val="en-US" w:eastAsia="zh-CN"/>
        </w:rPr>
        <w:t>13</w:t>
      </w:r>
      <w:r>
        <w:rPr>
          <w:rFonts w:hint="eastAsia" w:ascii="宋体" w:hAnsi="宋体" w:eastAsia="宋体" w:cs="宋体"/>
          <w:sz w:val="32"/>
          <w:szCs w:val="32"/>
        </w:rPr>
        <w:t>日下午14：30-17:00；考试时长150分钟。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理论</w:t>
      </w:r>
      <w:r>
        <w:rPr>
          <w:rFonts w:hint="eastAsia" w:ascii="宋体" w:hAnsi="宋体" w:eastAsia="宋体" w:cs="宋体"/>
          <w:sz w:val="32"/>
          <w:szCs w:val="32"/>
        </w:rPr>
        <w:t>地点：</w:t>
      </w:r>
      <w:r>
        <w:rPr>
          <w:rFonts w:hint="eastAsia" w:ascii="宋体" w:hAnsi="宋体" w:eastAsia="宋体" w:cs="宋体"/>
          <w:sz w:val="32"/>
          <w:szCs w:val="32"/>
          <w:lang w:eastAsia="zh-CN"/>
        </w:rPr>
        <w:t>黎平县人民医院</w:t>
      </w:r>
      <w:r>
        <w:rPr>
          <w:rFonts w:hint="eastAsia" w:ascii="宋体" w:hAnsi="宋体" w:eastAsia="宋体" w:cs="宋体"/>
          <w:sz w:val="32"/>
          <w:szCs w:val="32"/>
        </w:rPr>
        <w:t>（</w:t>
      </w:r>
      <w:r>
        <w:rPr>
          <w:rFonts w:hint="eastAsia" w:ascii="宋体" w:hAnsi="宋体" w:eastAsia="宋体" w:cs="宋体"/>
          <w:sz w:val="32"/>
          <w:szCs w:val="32"/>
          <w:lang w:eastAsia="zh-CN"/>
        </w:rPr>
        <w:t>内科楼六楼实训中心</w:t>
      </w:r>
      <w:r>
        <w:rPr>
          <w:rFonts w:hint="eastAsia" w:ascii="宋体" w:hAnsi="宋体" w:eastAsia="宋体" w:cs="宋体"/>
          <w:sz w:val="32"/>
          <w:szCs w:val="32"/>
          <w:lang w:val="en-US" w:eastAsia="zh-CN"/>
        </w:rPr>
        <w:t>1号会议室</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考试范围：试卷的难度水平为助理全科执业医师资格考试水平难度；题型题量：客观题（单选题包括A1、A2、A3、A4题型），共150题，每题1分；由省卫健委统一出题，统一时间考试。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4、笔试</w:t>
      </w:r>
      <w:r>
        <w:rPr>
          <w:rFonts w:hint="eastAsia" w:ascii="宋体" w:hAnsi="宋体" w:eastAsia="宋体" w:cs="宋体"/>
          <w:sz w:val="32"/>
          <w:szCs w:val="32"/>
        </w:rPr>
        <w:t>操作说明见报名网站首页“通知公告栏”中的“贵州省助理全科医生培训招录学员</w:t>
      </w:r>
      <w:r>
        <w:rPr>
          <w:rFonts w:hint="eastAsia" w:ascii="宋体" w:hAnsi="宋体" w:eastAsia="宋体" w:cs="宋体"/>
          <w:sz w:val="32"/>
          <w:szCs w:val="32"/>
          <w:lang w:eastAsia="zh-CN"/>
        </w:rPr>
        <w:t>笔试</w:t>
      </w:r>
      <w:r>
        <w:rPr>
          <w:rFonts w:hint="eastAsia" w:ascii="宋体" w:hAnsi="宋体" w:eastAsia="宋体" w:cs="宋体"/>
          <w:sz w:val="32"/>
          <w:szCs w:val="32"/>
        </w:rPr>
        <w:t>操作说明”。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5、</w:t>
      </w:r>
      <w:r>
        <w:rPr>
          <w:rFonts w:hint="eastAsia" w:ascii="宋体" w:hAnsi="宋体" w:eastAsia="宋体" w:cs="宋体"/>
          <w:sz w:val="32"/>
          <w:szCs w:val="32"/>
        </w:rPr>
        <w:t>考生</w:t>
      </w:r>
      <w:r>
        <w:rPr>
          <w:rFonts w:hint="eastAsia" w:ascii="宋体" w:hAnsi="宋体" w:eastAsia="宋体" w:cs="宋体"/>
          <w:sz w:val="32"/>
          <w:szCs w:val="32"/>
          <w:lang w:eastAsia="zh-CN"/>
        </w:rPr>
        <w:t>笔试</w:t>
      </w:r>
      <w:r>
        <w:rPr>
          <w:rFonts w:hint="eastAsia" w:ascii="宋体" w:hAnsi="宋体" w:eastAsia="宋体" w:cs="宋体"/>
          <w:sz w:val="32"/>
          <w:szCs w:val="32"/>
        </w:rPr>
        <w:t>考核完</w:t>
      </w:r>
      <w:r>
        <w:rPr>
          <w:rFonts w:hint="eastAsia" w:ascii="宋体" w:hAnsi="宋体" w:eastAsia="宋体" w:cs="宋体"/>
          <w:sz w:val="32"/>
          <w:szCs w:val="32"/>
          <w:lang w:val="en-US" w:eastAsia="zh-CN"/>
        </w:rPr>
        <w:t>3</w:t>
      </w:r>
      <w:r>
        <w:rPr>
          <w:rFonts w:hint="eastAsia" w:ascii="宋体" w:hAnsi="宋体" w:eastAsia="宋体" w:cs="宋体"/>
          <w:sz w:val="32"/>
          <w:szCs w:val="32"/>
        </w:rPr>
        <w:t>个工作日左右，可在贵州省助理全科医生培训信息管理系统平台上查询笔试考核分数。</w:t>
      </w:r>
    </w:p>
    <w:p>
      <w:pPr>
        <w:pStyle w:val="2"/>
        <w:ind w:left="0" w:leftChars="0" w:firstLine="640" w:firstLineChars="200"/>
        <w:rPr>
          <w:rFonts w:hint="eastAsia" w:eastAsia="宋体"/>
          <w:lang w:val="en-US" w:eastAsia="zh-CN"/>
        </w:rPr>
      </w:pPr>
      <w:r>
        <w:rPr>
          <w:rFonts w:hint="eastAsia" w:ascii="宋体" w:hAnsi="宋体" w:eastAsia="宋体" w:cs="宋体"/>
          <w:sz w:val="32"/>
          <w:szCs w:val="32"/>
          <w:lang w:val="en-US" w:eastAsia="zh-CN"/>
        </w:rPr>
        <w:t>6、笔试采取机考，请各位考生确保考试时间手机电量充足。</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（二）技能考试</w:t>
      </w: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1、技能考核：</w:t>
      </w:r>
      <w:r>
        <w:rPr>
          <w:rFonts w:hint="eastAsia" w:ascii="宋体" w:hAnsi="宋体" w:eastAsia="宋体" w:cs="宋体"/>
          <w:sz w:val="32"/>
          <w:szCs w:val="32"/>
        </w:rPr>
        <w:t>202</w:t>
      </w:r>
      <w:r>
        <w:rPr>
          <w:rFonts w:hint="eastAsia" w:ascii="宋体" w:hAnsi="宋体" w:eastAsia="宋体" w:cs="宋体"/>
          <w:sz w:val="32"/>
          <w:szCs w:val="32"/>
          <w:lang w:val="en-US" w:eastAsia="zh-CN"/>
        </w:rPr>
        <w:t>3</w:t>
      </w:r>
      <w:r>
        <w:rPr>
          <w:rFonts w:hint="eastAsia" w:ascii="宋体" w:hAnsi="宋体" w:eastAsia="宋体" w:cs="宋体"/>
          <w:sz w:val="32"/>
          <w:szCs w:val="32"/>
        </w:rPr>
        <w:t>年</w:t>
      </w:r>
      <w:r>
        <w:rPr>
          <w:rFonts w:hint="eastAsia" w:ascii="宋体" w:hAnsi="宋体" w:eastAsia="宋体" w:cs="宋体"/>
          <w:sz w:val="32"/>
          <w:szCs w:val="32"/>
          <w:lang w:val="en-US" w:eastAsia="zh-CN"/>
        </w:rPr>
        <w:t>6</w:t>
      </w:r>
      <w:r>
        <w:rPr>
          <w:rFonts w:hint="eastAsia" w:ascii="宋体" w:hAnsi="宋体" w:eastAsia="宋体" w:cs="宋体"/>
          <w:sz w:val="32"/>
          <w:szCs w:val="32"/>
        </w:rPr>
        <w:t>月</w:t>
      </w:r>
      <w:r>
        <w:rPr>
          <w:rFonts w:hint="eastAsia" w:ascii="宋体" w:hAnsi="宋体" w:eastAsia="宋体" w:cs="宋体"/>
          <w:sz w:val="32"/>
          <w:szCs w:val="32"/>
          <w:lang w:val="en-US" w:eastAsia="zh-CN"/>
        </w:rPr>
        <w:t>14</w:t>
      </w:r>
      <w:r>
        <w:rPr>
          <w:rFonts w:hint="eastAsia" w:ascii="宋体" w:hAnsi="宋体" w:eastAsia="宋体" w:cs="宋体"/>
          <w:sz w:val="32"/>
          <w:szCs w:val="32"/>
        </w:rPr>
        <w:t>日</w:t>
      </w:r>
      <w:r>
        <w:rPr>
          <w:rFonts w:hint="eastAsia" w:ascii="宋体" w:hAnsi="宋体" w:eastAsia="宋体" w:cs="宋体"/>
          <w:sz w:val="32"/>
          <w:szCs w:val="32"/>
          <w:lang w:eastAsia="zh-CN"/>
        </w:rPr>
        <w:t>（具体时间另行通知）</w:t>
      </w:r>
      <w:r>
        <w:rPr>
          <w:rFonts w:hint="eastAsia" w:ascii="宋体" w:hAnsi="宋体" w:eastAsia="宋体" w:cs="宋体"/>
          <w:sz w:val="32"/>
          <w:szCs w:val="32"/>
        </w:rPr>
        <w:t>；</w:t>
      </w:r>
      <w:r>
        <w:rPr>
          <w:rFonts w:hint="eastAsia" w:ascii="宋体" w:hAnsi="宋体" w:eastAsia="宋体" w:cs="宋体"/>
          <w:color w:val="auto"/>
          <w:sz w:val="32"/>
          <w:szCs w:val="32"/>
          <w:lang w:val="en-US" w:eastAsia="zh-CN"/>
        </w:rPr>
        <w:t>相关必备技能考核。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color w:val="auto"/>
          <w:sz w:val="32"/>
          <w:szCs w:val="32"/>
          <w:lang w:val="en-US" w:eastAsia="zh-CN"/>
        </w:rPr>
        <w:t>（三）面试</w:t>
      </w: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宋体" w:cs="宋体"/>
          <w:color w:val="0000FF"/>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面试考试：</w:t>
      </w:r>
      <w:r>
        <w:rPr>
          <w:rFonts w:hint="eastAsia" w:ascii="宋体" w:hAnsi="宋体" w:eastAsia="宋体" w:cs="宋体"/>
          <w:color w:val="auto"/>
          <w:sz w:val="32"/>
          <w:szCs w:val="32"/>
        </w:rPr>
        <w:t>按照理论考试</w:t>
      </w:r>
      <w:r>
        <w:rPr>
          <w:rFonts w:hint="eastAsia" w:ascii="宋体" w:hAnsi="宋体" w:eastAsia="宋体" w:cs="宋体"/>
          <w:color w:val="auto"/>
          <w:sz w:val="32"/>
          <w:szCs w:val="32"/>
          <w:lang w:eastAsia="zh-CN"/>
        </w:rPr>
        <w:t>和技能考试总</w:t>
      </w:r>
      <w:r>
        <w:rPr>
          <w:rFonts w:hint="eastAsia" w:ascii="宋体" w:hAnsi="宋体" w:eastAsia="宋体" w:cs="宋体"/>
          <w:color w:val="auto"/>
          <w:sz w:val="32"/>
          <w:szCs w:val="32"/>
        </w:rPr>
        <w:t>成绩从高到低排名前30名进入面试）。面试考察考生个人综合素质、专业知识掌握情况、心理素质等，考核形式为口述表达，满分100分。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w:t>
      </w:r>
      <w:r>
        <w:rPr>
          <w:rFonts w:hint="eastAsia" w:ascii="宋体" w:hAnsi="宋体" w:eastAsia="宋体" w:cs="宋体"/>
          <w:sz w:val="32"/>
          <w:szCs w:val="32"/>
        </w:rPr>
        <w:t>面试时间：另行通知。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w:t>
      </w:r>
      <w:r>
        <w:rPr>
          <w:rFonts w:hint="eastAsia" w:ascii="宋体" w:hAnsi="宋体" w:eastAsia="宋体" w:cs="宋体"/>
          <w:sz w:val="32"/>
          <w:szCs w:val="32"/>
        </w:rPr>
        <w:t>注意事项：</w:t>
      </w:r>
      <w:r>
        <w:rPr>
          <w:rFonts w:hint="eastAsia" w:ascii="宋体" w:hAnsi="宋体" w:eastAsia="宋体" w:cs="宋体"/>
          <w:sz w:val="32"/>
          <w:szCs w:val="32"/>
          <w:lang w:eastAsia="zh-CN"/>
        </w:rPr>
        <w:t>笔试</w:t>
      </w:r>
      <w:r>
        <w:rPr>
          <w:rFonts w:hint="eastAsia" w:ascii="宋体" w:hAnsi="宋体" w:eastAsia="宋体" w:cs="宋体"/>
          <w:sz w:val="32"/>
          <w:szCs w:val="32"/>
        </w:rPr>
        <w:t>考试</w:t>
      </w:r>
      <w:r>
        <w:rPr>
          <w:rFonts w:hint="eastAsia" w:ascii="宋体" w:hAnsi="宋体" w:eastAsia="宋体" w:cs="宋体"/>
          <w:sz w:val="32"/>
          <w:szCs w:val="32"/>
          <w:lang w:eastAsia="zh-CN"/>
        </w:rPr>
        <w:t>、技能</w:t>
      </w:r>
      <w:r>
        <w:rPr>
          <w:rFonts w:hint="eastAsia" w:ascii="宋体" w:hAnsi="宋体" w:eastAsia="宋体" w:cs="宋体"/>
          <w:sz w:val="32"/>
          <w:szCs w:val="32"/>
        </w:rPr>
        <w:t>考试及</w:t>
      </w:r>
      <w:r>
        <w:rPr>
          <w:rFonts w:hint="eastAsia" w:ascii="宋体" w:hAnsi="宋体" w:eastAsia="宋体" w:cs="宋体"/>
          <w:sz w:val="32"/>
          <w:szCs w:val="32"/>
          <w:lang w:eastAsia="zh-CN"/>
        </w:rPr>
        <w:t>面试</w:t>
      </w:r>
      <w:r>
        <w:rPr>
          <w:rFonts w:hint="eastAsia" w:ascii="宋体" w:hAnsi="宋体" w:eastAsia="宋体" w:cs="宋体"/>
          <w:sz w:val="32"/>
          <w:szCs w:val="32"/>
        </w:rPr>
        <w:t>考试时务必携带本人身份证原件。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六、录取、体检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val="en-US" w:eastAsia="zh-CN"/>
        </w:rPr>
        <w:t>1</w:t>
      </w:r>
      <w:r>
        <w:rPr>
          <w:rFonts w:hint="eastAsia" w:ascii="宋体" w:hAnsi="宋体" w:eastAsia="宋体" w:cs="宋体"/>
          <w:color w:val="000000" w:themeColor="text1"/>
          <w:sz w:val="32"/>
          <w:szCs w:val="32"/>
          <w:lang w:val="en-US" w:eastAsia="zh-CN"/>
          <w14:textFill>
            <w14:solidFill>
              <w14:schemeClr w14:val="tx1"/>
            </w14:solidFill>
          </w14:textFill>
        </w:rPr>
        <w:t>、</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录取：基地将根据考试总成绩（</w:t>
      </w:r>
      <w:r>
        <w:rPr>
          <w:rFonts w:hint="eastAsia" w:ascii="宋体" w:hAnsi="宋体" w:eastAsia="宋体" w:cs="宋体"/>
          <w:i w:val="0"/>
          <w:iCs w:val="0"/>
          <w:caps w:val="0"/>
          <w:color w:val="000000" w:themeColor="text1"/>
          <w:spacing w:val="0"/>
          <w:sz w:val="32"/>
          <w:szCs w:val="32"/>
          <w:shd w:val="clear" w:fill="FFFFFF"/>
          <w:lang w:eastAsia="zh-CN"/>
          <w14:textFill>
            <w14:solidFill>
              <w14:schemeClr w14:val="tx1"/>
            </w14:solidFill>
          </w14:textFill>
        </w:rPr>
        <w:t>笔试</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成绩×</w:t>
      </w:r>
      <w:r>
        <w:rPr>
          <w:rFonts w:hint="eastAsia" w:ascii="宋体" w:hAnsi="宋体" w:eastAsia="宋体" w:cs="宋体"/>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0%+</w:t>
      </w:r>
      <w:r>
        <w:rPr>
          <w:rFonts w:hint="eastAsia" w:ascii="宋体" w:hAnsi="宋体" w:eastAsia="宋体" w:cs="宋体"/>
          <w:i w:val="0"/>
          <w:iCs w:val="0"/>
          <w:caps w:val="0"/>
          <w:color w:val="000000" w:themeColor="text1"/>
          <w:spacing w:val="0"/>
          <w:sz w:val="32"/>
          <w:szCs w:val="32"/>
          <w:shd w:val="clear" w:fill="FFFFFF"/>
          <w:lang w:eastAsia="zh-CN"/>
          <w14:textFill>
            <w14:solidFill>
              <w14:schemeClr w14:val="tx1"/>
            </w14:solidFill>
          </w14:textFill>
        </w:rPr>
        <w:t>技能成绩</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w:t>
      </w:r>
      <w:r>
        <w:rPr>
          <w:rFonts w:hint="eastAsia" w:ascii="宋体" w:hAnsi="宋体" w:eastAsia="宋体" w:cs="宋体"/>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0%</w:t>
      </w:r>
      <w:r>
        <w:rPr>
          <w:rFonts w:hint="eastAsia" w:ascii="宋体" w:hAnsi="宋体" w:eastAsia="宋体" w:cs="宋体"/>
          <w:i w:val="0"/>
          <w:iCs w:val="0"/>
          <w:caps w:val="0"/>
          <w:color w:val="000000" w:themeColor="text1"/>
          <w:spacing w:val="0"/>
          <w:sz w:val="32"/>
          <w:szCs w:val="32"/>
          <w:shd w:val="clear" w:fill="FFFFFF"/>
          <w:lang w:val="en-US" w:eastAsia="zh-CN"/>
          <w14:textFill>
            <w14:solidFill>
              <w14:schemeClr w14:val="tx1"/>
            </w14:solidFill>
          </w14:textFill>
        </w:rPr>
        <w:t>+</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面试成绩×</w:t>
      </w:r>
      <w:r>
        <w:rPr>
          <w:rFonts w:hint="eastAsia" w:ascii="宋体" w:hAnsi="宋体" w:eastAsia="宋体" w:cs="宋体"/>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0%）及招录计划择优录取，特别说明订单定向生、辖区内考生优先，录取名单将在</w:t>
      </w:r>
      <w:r>
        <w:rPr>
          <w:rFonts w:hint="eastAsia" w:ascii="宋体" w:hAnsi="宋体" w:eastAsia="宋体" w:cs="宋体"/>
          <w:i w:val="0"/>
          <w:iCs w:val="0"/>
          <w:caps w:val="0"/>
          <w:color w:val="000000" w:themeColor="text1"/>
          <w:spacing w:val="0"/>
          <w:sz w:val="32"/>
          <w:szCs w:val="32"/>
          <w:shd w:val="clear" w:fill="FFFFFF"/>
          <w:lang w:eastAsia="zh-CN"/>
          <w14:textFill>
            <w14:solidFill>
              <w14:schemeClr w14:val="tx1"/>
            </w14:solidFill>
          </w14:textFill>
        </w:rPr>
        <w:t>黎平县人民医院</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微信公众平台</w:t>
      </w:r>
      <w:r>
        <w:rPr>
          <w:rFonts w:hint="eastAsia" w:ascii="宋体" w:hAnsi="宋体" w:eastAsia="宋体" w:cs="宋体"/>
          <w:i w:val="0"/>
          <w:iCs w:val="0"/>
          <w:caps w:val="0"/>
          <w:color w:val="000000" w:themeColor="text1"/>
          <w:spacing w:val="0"/>
          <w:sz w:val="32"/>
          <w:szCs w:val="32"/>
          <w:shd w:val="clear" w:fill="FFFFFF"/>
          <w:lang w:eastAsia="zh-CN"/>
          <w14:textFill>
            <w14:solidFill>
              <w14:schemeClr w14:val="tx1"/>
            </w14:solidFill>
          </w14:textFill>
        </w:rPr>
        <w:t>上公布</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。凡被录取而不按要求报到者，将取消其录取资格</w:t>
      </w:r>
      <w:r>
        <w:rPr>
          <w:rFonts w:hint="eastAsia" w:ascii="宋体" w:hAnsi="宋体" w:eastAsia="宋体" w:cs="宋体"/>
          <w:i w:val="0"/>
          <w:iCs w:val="0"/>
          <w:caps w:val="0"/>
          <w:color w:val="000000" w:themeColor="text1"/>
          <w:spacing w:val="0"/>
          <w:sz w:val="32"/>
          <w:szCs w:val="32"/>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32"/>
          <w:szCs w:val="32"/>
          <w:shd w:val="clear" w:fill="FFFFFF"/>
          <w:lang w:val="en-US" w:eastAsia="zh-CN"/>
          <w14:textFill>
            <w14:solidFill>
              <w14:schemeClr w14:val="tx1"/>
            </w14:solidFill>
          </w14:textFill>
        </w:rPr>
        <w:t>7</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月</w:t>
      </w:r>
      <w:r>
        <w:rPr>
          <w:rFonts w:hint="eastAsia" w:ascii="宋体" w:hAnsi="宋体" w:eastAsia="宋体" w:cs="宋体"/>
          <w:i w:val="0"/>
          <w:iCs w:val="0"/>
          <w:caps w:val="0"/>
          <w:color w:val="000000" w:themeColor="text1"/>
          <w:spacing w:val="0"/>
          <w:sz w:val="32"/>
          <w:szCs w:val="32"/>
          <w:shd w:val="clear" w:fill="FFFFFF"/>
          <w:lang w:val="en-US" w:eastAsia="zh-CN"/>
          <w14:textFill>
            <w14:solidFill>
              <w14:schemeClr w14:val="tx1"/>
            </w14:solidFill>
          </w14:textFill>
        </w:rPr>
        <w:t>31</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日前完成本年度招录工作。</w:t>
      </w:r>
      <w:r>
        <w:rPr>
          <w:rFonts w:hint="eastAsia" w:ascii="宋体" w:hAnsi="宋体" w:eastAsia="宋体" w:cs="宋体"/>
          <w:color w:val="000000" w:themeColor="text1"/>
          <w:sz w:val="32"/>
          <w:szCs w:val="32"/>
          <w:lang w:val="en-US" w:eastAsia="zh-CN"/>
          <w14:textFill>
            <w14:solidFill>
              <w14:schemeClr w14:val="tx1"/>
            </w14:solidFill>
          </w14:textFill>
        </w:rPr>
        <w:t>按总成绩从高到低排序做意向录取并公示；</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若存在面试后未到岗者，视为自动放弃，按成绩顺位递补</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sz w:val="32"/>
          <w:szCs w:val="32"/>
          <w:lang w:val="en-US" w:eastAsia="zh-CN"/>
        </w:rPr>
        <w:t>2、体检：按拟招录培训人数的1∶1比例确定参加体检名单，体检在黎平县人民医院进行常规体检，若出现未按时参加体检及体检不合格学员，则按名次顺位递补，</w:t>
      </w:r>
      <w:r>
        <w:rPr>
          <w:rFonts w:hint="eastAsia" w:ascii="宋体" w:hAnsi="宋体" w:eastAsia="宋体" w:cs="宋体"/>
          <w:color w:val="000000" w:themeColor="text1"/>
          <w:sz w:val="32"/>
          <w:szCs w:val="32"/>
          <w:lang w:val="en-US" w:eastAsia="zh-CN"/>
          <w14:textFill>
            <w14:solidFill>
              <w14:schemeClr w14:val="tx1"/>
            </w14:solidFill>
          </w14:textFill>
        </w:rPr>
        <w:t>体检费由考生自理，体检时间另行通知。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七、培训待遇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  经录取参加培训的学员，医院统一免费提供住宿（床上及日常生活用品自备，住宿期间产生的水电费及宿舍维修费自付），培训期间基地给予学员补助费：社会学员2800元/月，单位学员2000元/月，(社会学员含缴纳</w:t>
      </w:r>
      <w:r>
        <w:rPr>
          <w:rFonts w:hint="eastAsia" w:ascii="宋体" w:hAnsi="宋体" w:eastAsia="宋体" w:cs="宋体"/>
          <w:sz w:val="32"/>
          <w:szCs w:val="32"/>
        </w:rPr>
        <w:t>城乡居民医保</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养老保险、失业保险、工伤保险）。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八、招录和培训要求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报</w:t>
      </w:r>
      <w:r>
        <w:rPr>
          <w:rFonts w:hint="eastAsia" w:ascii="宋体" w:hAnsi="宋体" w:eastAsia="宋体" w:cs="宋体"/>
          <w:sz w:val="32"/>
          <w:szCs w:val="32"/>
          <w:lang w:eastAsia="zh-CN"/>
        </w:rPr>
        <w:t>考人员</w:t>
      </w:r>
      <w:r>
        <w:rPr>
          <w:rFonts w:hint="eastAsia" w:ascii="宋体" w:hAnsi="宋体" w:eastAsia="宋体" w:cs="宋体"/>
          <w:sz w:val="32"/>
          <w:szCs w:val="32"/>
        </w:rPr>
        <w:t>应如实填写网报信息</w:t>
      </w:r>
      <w:r>
        <w:rPr>
          <w:rFonts w:hint="eastAsia" w:ascii="宋体" w:hAnsi="宋体" w:eastAsia="宋体" w:cs="宋体"/>
          <w:sz w:val="32"/>
          <w:szCs w:val="32"/>
          <w:lang w:eastAsia="zh-CN"/>
        </w:rPr>
        <w:t>。</w:t>
      </w:r>
      <w:r>
        <w:rPr>
          <w:rFonts w:hint="eastAsia" w:ascii="宋体" w:hAnsi="宋体" w:eastAsia="宋体" w:cs="宋体"/>
          <w:sz w:val="32"/>
          <w:szCs w:val="32"/>
        </w:rPr>
        <w:t>凡不按要求报名、网报信息误填、错填或填报虚假信息造成不能考试或录取的，后果由本人承担。在网络报名截止日期前，报名者可自行修改网报信息。请报考者提供准确的联系电话，以便及时联系。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2、报考人员在招录过程中缺席现场资格审查、考试、报到等任一环节者，视为个人原因主动放弃，2年内不得报名参加助理全科医生培训。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lang w:eastAsia="zh-CN"/>
        </w:rPr>
      </w:pPr>
      <w:r>
        <w:rPr>
          <w:rFonts w:hint="eastAsia" w:ascii="宋体" w:hAnsi="宋体" w:eastAsia="宋体" w:cs="宋体"/>
          <w:sz w:val="32"/>
          <w:szCs w:val="32"/>
          <w:lang w:val="en-US" w:eastAsia="zh-CN"/>
        </w:rPr>
        <w:t>3、</w:t>
      </w:r>
      <w:r>
        <w:rPr>
          <w:rFonts w:hint="eastAsia" w:ascii="宋体" w:hAnsi="宋体" w:eastAsia="宋体" w:cs="宋体"/>
          <w:color w:val="000000"/>
          <w:kern w:val="0"/>
          <w:sz w:val="32"/>
          <w:szCs w:val="32"/>
          <w:lang w:val="en-US" w:eastAsia="zh-CN" w:bidi="ar"/>
        </w:rPr>
        <w:t>对在培训招收工作中弄虚作假的学员，取消其本次报名、录取资格。新招收培训学员要按录取培训基地通知要求，在规定时限内到培训基地报到，学员无故逾期不报到者，取消培训资格，</w:t>
      </w:r>
      <w:r>
        <w:rPr>
          <w:rFonts w:hint="eastAsia" w:ascii="宋体" w:hAnsi="宋体" w:eastAsia="宋体" w:cs="宋体"/>
          <w:color w:val="0D0D0D"/>
          <w:kern w:val="0"/>
          <w:sz w:val="32"/>
          <w:szCs w:val="32"/>
          <w:shd w:val="clear" w:color="auto" w:fill="FFFFFF"/>
          <w:lang w:eastAsia="zh-CN"/>
        </w:rPr>
        <w:t>且</w:t>
      </w:r>
      <w:r>
        <w:rPr>
          <w:rFonts w:hint="eastAsia" w:ascii="宋体" w:hAnsi="宋体" w:eastAsia="宋体" w:cs="宋体"/>
          <w:color w:val="0D0D0D"/>
          <w:kern w:val="0"/>
          <w:sz w:val="32"/>
          <w:szCs w:val="32"/>
          <w:shd w:val="clear" w:color="auto" w:fill="FFFFFF"/>
        </w:rPr>
        <w:t>取消其参加20</w:t>
      </w:r>
      <w:r>
        <w:rPr>
          <w:rFonts w:hint="eastAsia" w:ascii="宋体" w:hAnsi="宋体" w:eastAsia="宋体" w:cs="宋体"/>
          <w:color w:val="0D0D0D"/>
          <w:kern w:val="0"/>
          <w:sz w:val="32"/>
          <w:szCs w:val="32"/>
          <w:shd w:val="clear" w:color="auto" w:fill="FFFFFF"/>
          <w:lang w:val="en-US" w:eastAsia="zh-CN"/>
        </w:rPr>
        <w:t>24</w:t>
      </w:r>
      <w:r>
        <w:rPr>
          <w:rFonts w:hint="eastAsia" w:ascii="宋体" w:hAnsi="宋体" w:eastAsia="宋体" w:cs="宋体"/>
          <w:color w:val="0D0D0D"/>
          <w:kern w:val="0"/>
          <w:sz w:val="32"/>
          <w:szCs w:val="32"/>
          <w:shd w:val="clear" w:color="auto" w:fill="FFFFFF"/>
        </w:rPr>
        <w:t>年</w:t>
      </w:r>
      <w:r>
        <w:rPr>
          <w:rFonts w:hint="eastAsia" w:ascii="宋体" w:hAnsi="宋体" w:eastAsia="宋体" w:cs="宋体"/>
          <w:color w:val="0D0D0D"/>
          <w:kern w:val="0"/>
          <w:sz w:val="32"/>
          <w:szCs w:val="32"/>
          <w:shd w:val="clear" w:color="auto" w:fill="FFFFFF"/>
          <w:lang w:val="en-US" w:eastAsia="zh-CN"/>
        </w:rPr>
        <w:t>助理全科招录</w:t>
      </w:r>
      <w:r>
        <w:rPr>
          <w:rFonts w:hint="eastAsia" w:ascii="宋体" w:hAnsi="宋体" w:eastAsia="宋体" w:cs="宋体"/>
          <w:color w:val="0D0D0D"/>
          <w:kern w:val="0"/>
          <w:sz w:val="32"/>
          <w:szCs w:val="32"/>
          <w:shd w:val="clear" w:color="auto" w:fill="FFFFFF"/>
        </w:rPr>
        <w:t>报名资格。</w:t>
      </w:r>
      <w:r>
        <w:rPr>
          <w:rFonts w:hint="eastAsia" w:ascii="宋体" w:hAnsi="宋体" w:eastAsia="宋体" w:cs="宋体"/>
          <w:color w:val="auto"/>
          <w:kern w:val="0"/>
          <w:sz w:val="32"/>
          <w:szCs w:val="32"/>
          <w:lang w:val="en-US" w:eastAsia="zh-CN" w:bidi="ar"/>
        </w:rPr>
        <w:t>对录取后因个人且非不可抗力原因报到后退出培训者，</w:t>
      </w:r>
      <w:r>
        <w:rPr>
          <w:rFonts w:hint="eastAsia" w:ascii="宋体" w:hAnsi="宋体" w:eastAsia="宋体" w:cs="宋体"/>
          <w:color w:val="auto"/>
          <w:kern w:val="0"/>
          <w:sz w:val="32"/>
          <w:szCs w:val="32"/>
          <w:shd w:val="clear" w:color="auto" w:fill="FFFFFF"/>
          <w:lang w:val="en-US" w:eastAsia="zh-CN"/>
        </w:rPr>
        <w:t>自终止培训起2年内不得报名参加助理全科医生培训，并退还已享受的相关费用（包括培训费、住宿费和生活补助费）。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4、</w:t>
      </w:r>
      <w:r>
        <w:rPr>
          <w:rFonts w:hint="eastAsia" w:ascii="宋体" w:hAnsi="宋体" w:eastAsia="宋体" w:cs="宋体"/>
          <w:color w:val="auto"/>
          <w:sz w:val="32"/>
          <w:szCs w:val="32"/>
          <w:lang w:eastAsia="zh-CN"/>
        </w:rPr>
        <w:t>自愿申请参加助理全科医师培训，并承诺能完成</w:t>
      </w:r>
      <w:r>
        <w:rPr>
          <w:rFonts w:hint="eastAsia" w:ascii="宋体" w:hAnsi="宋体" w:eastAsia="宋体" w:cs="宋体"/>
          <w:color w:val="auto"/>
          <w:sz w:val="32"/>
          <w:szCs w:val="32"/>
          <w:lang w:val="en-US" w:eastAsia="zh-CN"/>
        </w:rPr>
        <w:t>2年全脱产培训，如培训期间</w:t>
      </w:r>
      <w:r>
        <w:rPr>
          <w:rFonts w:hint="eastAsia" w:ascii="宋体" w:hAnsi="宋体" w:eastAsia="宋体" w:cs="宋体"/>
          <w:color w:val="auto"/>
          <w:kern w:val="0"/>
          <w:sz w:val="32"/>
          <w:szCs w:val="32"/>
          <w:lang w:val="en-US" w:eastAsia="zh-CN" w:bidi="ar"/>
        </w:rPr>
        <w:t>因个人且非不可抗力原因需退出培训者，</w:t>
      </w:r>
      <w:r>
        <w:rPr>
          <w:rFonts w:hint="eastAsia" w:ascii="宋体" w:hAnsi="宋体" w:eastAsia="宋体" w:cs="宋体"/>
          <w:color w:val="auto"/>
          <w:kern w:val="0"/>
          <w:sz w:val="32"/>
          <w:szCs w:val="32"/>
          <w:shd w:val="clear" w:color="auto" w:fill="FFFFFF"/>
          <w:lang w:val="en-US" w:eastAsia="zh-CN"/>
        </w:rPr>
        <w:t>自终止培训起2年内不得报名参加助理全科医生培训，并退还已享受的相关费用（包括培训费、住宿费和生活补助费）。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5、培训采取全脱产连续培训2年，原则上凡是符合条件的人员都要参加培训。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lang w:val="en-US" w:eastAsia="zh-CN"/>
        </w:rPr>
      </w:pPr>
      <w:r>
        <w:rPr>
          <w:rFonts w:hint="eastAsia" w:ascii="宋体" w:hAnsi="宋体" w:eastAsia="宋体" w:cs="宋体"/>
          <w:i w:val="0"/>
          <w:iCs w:val="0"/>
          <w:caps w:val="0"/>
          <w:color w:val="auto"/>
          <w:spacing w:val="0"/>
          <w:sz w:val="32"/>
          <w:szCs w:val="32"/>
          <w:shd w:val="clear" w:fill="FFFFFF"/>
          <w:lang w:val="en-US" w:eastAsia="zh-CN"/>
        </w:rPr>
        <w:t>6、</w:t>
      </w:r>
      <w:r>
        <w:rPr>
          <w:rFonts w:hint="eastAsia" w:ascii="宋体" w:hAnsi="宋体" w:eastAsia="宋体" w:cs="宋体"/>
          <w:i w:val="0"/>
          <w:iCs w:val="0"/>
          <w:caps w:val="0"/>
          <w:color w:val="auto"/>
          <w:spacing w:val="0"/>
          <w:sz w:val="32"/>
          <w:szCs w:val="32"/>
          <w:shd w:val="clear" w:fill="FFFFFF"/>
        </w:rPr>
        <w:t>退培人员的相关信息将上报国家卫生健康委相关部门，并纳入不诚信记录名单。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九、未尽事项解释权归黎平县人民医院助理全科医生培训基地办公室。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联系人：董老师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电  话：18184559777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QQ号：200989104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宋体" w:hAnsi="宋体" w:eastAsia="宋体" w:cs="宋体"/>
          <w:sz w:val="32"/>
          <w:szCs w:val="32"/>
          <w:lang w:val="en-US" w:eastAsia="zh-CN"/>
        </w:rPr>
        <w:t>QQ群：574362189（凡报考我基地学员请加入群，以便及时联系）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地  址：</w:t>
      </w:r>
      <w:r>
        <w:rPr>
          <w:rFonts w:hint="eastAsia" w:ascii="宋体" w:hAnsi="宋体" w:eastAsia="宋体" w:cs="宋体"/>
          <w:b w:val="0"/>
          <w:bCs w:val="0"/>
          <w:color w:val="000000"/>
          <w:sz w:val="32"/>
          <w:szCs w:val="32"/>
          <w:lang w:eastAsia="zh-CN"/>
        </w:rPr>
        <w:t>黎平县德凤街道环城西路</w:t>
      </w:r>
      <w:r>
        <w:rPr>
          <w:rFonts w:hint="eastAsia" w:ascii="宋体" w:hAnsi="宋体" w:eastAsia="宋体" w:cs="宋体"/>
          <w:b w:val="0"/>
          <w:bCs w:val="0"/>
          <w:color w:val="000000"/>
          <w:sz w:val="32"/>
          <w:szCs w:val="32"/>
          <w:lang w:val="en-US" w:eastAsia="zh-CN"/>
        </w:rPr>
        <w:t>14号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邮政编码：557300</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宋体" w:cs="宋体"/>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89"/>
        <w:jc w:val="righ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黎平县人民医院</w:t>
      </w:r>
    </w:p>
    <w:p>
      <w:pPr>
        <w:keepNext w:val="0"/>
        <w:keepLines w:val="0"/>
        <w:pageBreakBefore w:val="0"/>
        <w:widowControl w:val="0"/>
        <w:kinsoku/>
        <w:wordWrap/>
        <w:overflowPunct/>
        <w:topLinePunct w:val="0"/>
        <w:autoSpaceDE/>
        <w:autoSpaceDN/>
        <w:bidi w:val="0"/>
        <w:adjustRightInd/>
        <w:snapToGrid/>
        <w:spacing w:line="560" w:lineRule="exact"/>
        <w:ind w:firstLine="189"/>
        <w:jc w:val="righ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2023年5月12日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CCAFA6"/>
    <w:multiLevelType w:val="singleLevel"/>
    <w:tmpl w:val="1ECCAFA6"/>
    <w:lvl w:ilvl="0" w:tentative="0">
      <w:start w:val="1"/>
      <w:numFmt w:val="chineseCounting"/>
      <w:suff w:val="nothing"/>
      <w:lvlText w:val="%1、"/>
      <w:lvlJc w:val="left"/>
      <w:rPr>
        <w:rFonts w:hint="eastAsia"/>
      </w:rPr>
    </w:lvl>
  </w:abstractNum>
  <w:abstractNum w:abstractNumId="1">
    <w:nsid w:val="74CFC167"/>
    <w:multiLevelType w:val="singleLevel"/>
    <w:tmpl w:val="74CFC167"/>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mY2Q2YWRjNmU4ZjBlNGNiMTUwYWRiZGFlOGIxN2QifQ=="/>
  </w:docVars>
  <w:rsids>
    <w:rsidRoot w:val="3AB45D18"/>
    <w:rsid w:val="002E77A6"/>
    <w:rsid w:val="03692C12"/>
    <w:rsid w:val="06CD5442"/>
    <w:rsid w:val="08F57ACE"/>
    <w:rsid w:val="0A8772F5"/>
    <w:rsid w:val="16685D83"/>
    <w:rsid w:val="186A4BA2"/>
    <w:rsid w:val="1BDE5E6F"/>
    <w:rsid w:val="1E965458"/>
    <w:rsid w:val="1F056FF0"/>
    <w:rsid w:val="22D46FEF"/>
    <w:rsid w:val="26B446CD"/>
    <w:rsid w:val="27F2596D"/>
    <w:rsid w:val="2849353B"/>
    <w:rsid w:val="2B5859A6"/>
    <w:rsid w:val="2BC93191"/>
    <w:rsid w:val="2CC9120A"/>
    <w:rsid w:val="2D656721"/>
    <w:rsid w:val="2F855695"/>
    <w:rsid w:val="3795563A"/>
    <w:rsid w:val="381A4F66"/>
    <w:rsid w:val="3AB45D18"/>
    <w:rsid w:val="422527C7"/>
    <w:rsid w:val="42344513"/>
    <w:rsid w:val="44D56AAB"/>
    <w:rsid w:val="48160E07"/>
    <w:rsid w:val="502F5BBA"/>
    <w:rsid w:val="54176117"/>
    <w:rsid w:val="56D54068"/>
    <w:rsid w:val="586C4E53"/>
    <w:rsid w:val="5A0A3E15"/>
    <w:rsid w:val="5BF4047A"/>
    <w:rsid w:val="5D8B722E"/>
    <w:rsid w:val="62492F57"/>
    <w:rsid w:val="6C912E1A"/>
    <w:rsid w:val="71190143"/>
    <w:rsid w:val="71681E87"/>
    <w:rsid w:val="73C60B68"/>
    <w:rsid w:val="7BE07432"/>
    <w:rsid w:val="7C507B69"/>
    <w:rsid w:val="7C694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2"/>
    <w:qFormat/>
    <w:uiPriority w:val="0"/>
    <w:pPr>
      <w:spacing w:after="120"/>
      <w:ind w:left="420" w:leftChars="200"/>
    </w:pPr>
  </w:style>
  <w:style w:type="paragraph" w:styleId="4">
    <w:name w:val="Body Text"/>
    <w:basedOn w:val="1"/>
    <w:qFormat/>
    <w:uiPriority w:val="0"/>
    <w:pPr>
      <w:spacing w:before="100" w:beforeAutospacing="1" w:after="120"/>
    </w:pPr>
    <w:rPr>
      <w:sz w:val="32"/>
      <w:szCs w:val="3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3266</Words>
  <Characters>3474</Characters>
  <Lines>0</Lines>
  <Paragraphs>0</Paragraphs>
  <TotalTime>26</TotalTime>
  <ScaleCrop>false</ScaleCrop>
  <LinksUpToDate>false</LinksUpToDate>
  <CharactersWithSpaces>3498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2021-06-25T06:29:00Z</dcterms:created>
  <dc:creator>  不二潇潇姐、 &amp;</dc:creator>
  <cp:lastModifiedBy>  不二潇潇姐、 &amp;</cp:lastModifiedBy>
  <dcterms:modified xsi:type="dcterms:W3CDTF">2023-05-12T07:48:53Z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A2EC30A635164AC4AB661C4CF523CEAE_13</vt:lpwstr>
  </property>
</Properties>
</file>